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79" w:rsidRDefault="002F0243" w:rsidP="00AE077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3689387" cy="1041359"/>
            <wp:effectExtent l="0" t="0" r="6350" b="6985"/>
            <wp:docPr id="2" name="Obraz 2" descr="\\poznan.mtp.corp\zasoby\Projects\Drema\DREMA 2020\PR\logo DREMA OK\drema_logo_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Drema\DREMA 2020\PR\logo DREMA OK\drema_logo_p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03" cy="10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79" w:rsidRDefault="00AE0779" w:rsidP="00CE79E0">
      <w:pPr>
        <w:jc w:val="both"/>
        <w:rPr>
          <w:rFonts w:ascii="Calibri" w:hAnsi="Calibri" w:cs="Calibri"/>
          <w:b/>
          <w:sz w:val="22"/>
          <w:szCs w:val="22"/>
        </w:rPr>
      </w:pPr>
    </w:p>
    <w:p w:rsidR="00FA0FDD" w:rsidRDefault="00FA0FDD" w:rsidP="00CE79E0">
      <w:pPr>
        <w:jc w:val="both"/>
        <w:rPr>
          <w:rFonts w:ascii="Calibri" w:hAnsi="Calibri" w:cs="Calibri"/>
          <w:b/>
          <w:sz w:val="22"/>
          <w:szCs w:val="22"/>
        </w:rPr>
      </w:pPr>
    </w:p>
    <w:p w:rsidR="00FD7807" w:rsidRDefault="00FD7807" w:rsidP="00CE79E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DREMA  2020 – odpowiadamy na wyzwania branży [wywiad]</w:t>
      </w:r>
    </w:p>
    <w:p w:rsidR="007C126F" w:rsidRDefault="007C126F" w:rsidP="00CE79E0">
      <w:pPr>
        <w:jc w:val="both"/>
        <w:rPr>
          <w:rFonts w:ascii="Calibri" w:hAnsi="Calibri" w:cs="Calibri"/>
          <w:b/>
          <w:sz w:val="22"/>
          <w:szCs w:val="22"/>
        </w:rPr>
      </w:pPr>
    </w:p>
    <w:p w:rsidR="002C2793" w:rsidRDefault="00FA0FDD" w:rsidP="00CE79E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wyzwaniach w przemyśle</w:t>
      </w:r>
      <w:r w:rsidR="0058033B">
        <w:rPr>
          <w:rFonts w:ascii="Calibri" w:hAnsi="Calibri" w:cs="Calibri"/>
          <w:b/>
          <w:sz w:val="22"/>
          <w:szCs w:val="22"/>
        </w:rPr>
        <w:t xml:space="preserve"> drzewnym i meblarskim, o budowaniu przewagi konkurencyjnej w branży oraz o tym, dlaczego targi DREMA to najbardziej wyczekiwane spotkanie przedstawicieli </w:t>
      </w:r>
      <w:r>
        <w:rPr>
          <w:rFonts w:ascii="Calibri" w:hAnsi="Calibri" w:cs="Calibri"/>
          <w:b/>
          <w:sz w:val="22"/>
          <w:szCs w:val="22"/>
        </w:rPr>
        <w:t>sektora obróbki i przetwórstwa drewna mówi Andrzej Półrolniczak – dyrektor targów DREMA</w:t>
      </w:r>
      <w:r w:rsidR="00FD7807">
        <w:rPr>
          <w:rFonts w:ascii="Calibri" w:hAnsi="Calibri" w:cs="Calibri"/>
          <w:b/>
          <w:sz w:val="22"/>
          <w:szCs w:val="22"/>
        </w:rPr>
        <w:t xml:space="preserve"> i </w:t>
      </w:r>
      <w:proofErr w:type="spellStart"/>
      <w:r w:rsidR="00FD7807">
        <w:rPr>
          <w:rFonts w:ascii="Calibri" w:hAnsi="Calibri" w:cs="Calibri"/>
          <w:b/>
          <w:sz w:val="22"/>
          <w:szCs w:val="22"/>
        </w:rPr>
        <w:t>DremaSilesia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</w:p>
    <w:p w:rsidR="002C2793" w:rsidRDefault="002C2793" w:rsidP="00CE79E0">
      <w:pPr>
        <w:jc w:val="both"/>
        <w:rPr>
          <w:rFonts w:ascii="Calibri" w:hAnsi="Calibri" w:cs="Calibri"/>
          <w:b/>
          <w:sz w:val="22"/>
          <w:szCs w:val="22"/>
        </w:rPr>
      </w:pPr>
    </w:p>
    <w:p w:rsidR="00BC3927" w:rsidRPr="00CE79E0" w:rsidRDefault="00BC3927" w:rsidP="00CE79E0">
      <w:pPr>
        <w:jc w:val="both"/>
        <w:rPr>
          <w:rFonts w:ascii="Calibri" w:hAnsi="Calibri" w:cs="Calibri"/>
          <w:b/>
          <w:sz w:val="22"/>
          <w:szCs w:val="22"/>
        </w:rPr>
      </w:pPr>
      <w:r w:rsidRPr="00CE79E0">
        <w:rPr>
          <w:rFonts w:ascii="Calibri" w:hAnsi="Calibri" w:cs="Calibri"/>
          <w:b/>
          <w:sz w:val="22"/>
          <w:szCs w:val="22"/>
        </w:rPr>
        <w:t xml:space="preserve">- </w:t>
      </w:r>
      <w:r w:rsidR="00555C4F" w:rsidRPr="00CE79E0">
        <w:rPr>
          <w:rFonts w:ascii="Calibri" w:hAnsi="Calibri" w:cs="Calibri"/>
          <w:b/>
          <w:sz w:val="22"/>
          <w:szCs w:val="22"/>
        </w:rPr>
        <w:t>Targi DREMA to znana i rozpoznawalna marka. Co jest jej siłą</w:t>
      </w:r>
      <w:r w:rsidRPr="00CE79E0">
        <w:rPr>
          <w:rFonts w:ascii="Calibri" w:hAnsi="Calibri" w:cs="Calibri"/>
          <w:b/>
          <w:sz w:val="22"/>
          <w:szCs w:val="22"/>
        </w:rPr>
        <w:t>?</w:t>
      </w:r>
    </w:p>
    <w:p w:rsidR="00BC3927" w:rsidRPr="00CE79E0" w:rsidRDefault="00BC3927" w:rsidP="00CE79E0">
      <w:pPr>
        <w:jc w:val="both"/>
        <w:rPr>
          <w:rFonts w:ascii="Calibri" w:hAnsi="Calibri" w:cs="Calibri"/>
          <w:sz w:val="22"/>
          <w:szCs w:val="22"/>
        </w:rPr>
      </w:pPr>
    </w:p>
    <w:p w:rsidR="00BC3927" w:rsidRPr="00CE79E0" w:rsidRDefault="0058033B" w:rsidP="00CE79E0">
      <w:pPr>
        <w:jc w:val="both"/>
        <w:rPr>
          <w:rFonts w:ascii="Calibri" w:hAnsi="Calibri" w:cs="Calibri"/>
          <w:b/>
          <w:sz w:val="22"/>
          <w:szCs w:val="22"/>
        </w:rPr>
      </w:pPr>
      <w:r w:rsidRPr="0058033B">
        <w:rPr>
          <w:rFonts w:ascii="Calibri" w:hAnsi="Calibri" w:cs="Calibri"/>
          <w:b/>
          <w:i/>
          <w:sz w:val="22"/>
          <w:szCs w:val="22"/>
        </w:rPr>
        <w:t>Andrzej Półrolniczak:</w:t>
      </w:r>
      <w:r>
        <w:rPr>
          <w:rFonts w:ascii="Calibri" w:hAnsi="Calibri" w:cs="Calibri"/>
          <w:sz w:val="22"/>
          <w:szCs w:val="22"/>
        </w:rPr>
        <w:t xml:space="preserve"> </w:t>
      </w:r>
      <w:r w:rsidR="00AD7E73" w:rsidRPr="00CE79E0">
        <w:rPr>
          <w:rFonts w:ascii="Calibri" w:hAnsi="Calibri" w:cs="Calibri"/>
          <w:sz w:val="22"/>
          <w:szCs w:val="22"/>
        </w:rPr>
        <w:t>Międzynarodowe Targi Maszyn, Narzędzi i Komponentów dla Przemysłu Drzewnego i Meblarskiego DREMA są w czołówce największych wystaw światowych dedykowanych branży obróbki i przetwórstwa drewna. Jako jedyne wydarzenie w Polsce otrzymały rekomendację EUMABOIS! Natomiast</w:t>
      </w:r>
      <w:r w:rsidR="00AD7E73" w:rsidRPr="00CE79E0">
        <w:rPr>
          <w:rFonts w:ascii="Calibri" w:hAnsi="Calibri" w:cs="Calibri"/>
          <w:b/>
          <w:sz w:val="22"/>
          <w:szCs w:val="22"/>
        </w:rPr>
        <w:t xml:space="preserve"> </w:t>
      </w:r>
      <w:r w:rsidR="00AD7E73" w:rsidRPr="00CE79E0">
        <w:rPr>
          <w:rFonts w:ascii="Calibri" w:hAnsi="Calibri" w:cs="Calibri"/>
          <w:sz w:val="22"/>
          <w:szCs w:val="22"/>
        </w:rPr>
        <w:t>s</w:t>
      </w:r>
      <w:r w:rsidR="00BC3927" w:rsidRPr="00CE79E0">
        <w:rPr>
          <w:rFonts w:ascii="Calibri" w:hAnsi="Calibri" w:cs="Calibri"/>
          <w:sz w:val="22"/>
          <w:szCs w:val="22"/>
        </w:rPr>
        <w:t>ilnej pozycji w branży targowej nie buduje się szybko. To lata ciężkiej pracy opartej na wnikliwych analizach rynku, biznesowych relacjach i zaufaniu. Grupa MTP organizując od kilku dekad targi dla przedstawicieli branży obróbki i przetwórstwa drewna</w:t>
      </w:r>
      <w:r w:rsidR="00BE2F39" w:rsidRPr="00CE79E0">
        <w:rPr>
          <w:rFonts w:ascii="Calibri" w:hAnsi="Calibri" w:cs="Calibri"/>
          <w:sz w:val="22"/>
          <w:szCs w:val="22"/>
        </w:rPr>
        <w:t xml:space="preserve"> (w 2019 r odbyła się 35 edycja targów DREMA)</w:t>
      </w:r>
      <w:r w:rsidR="00BC3927" w:rsidRPr="00CE79E0">
        <w:rPr>
          <w:rFonts w:ascii="Calibri" w:hAnsi="Calibri" w:cs="Calibri"/>
          <w:sz w:val="22"/>
          <w:szCs w:val="22"/>
        </w:rPr>
        <w:t xml:space="preserve">, stworzyła w Poznaniu centrum światowych trendów tego sektora. Kreujemy przyszłość branży - to hasło towarzyszące najbliższej edycji targów DREMA 2020. Wieloletnie doświadczenie doceniają partnerzy. W 2019 r. podczas targów DREMA swoją ofertę prezentowało blisko </w:t>
      </w:r>
      <w:r w:rsidR="00BC3927" w:rsidRPr="00CE79E0">
        <w:rPr>
          <w:rStyle w:val="Pogrubienie"/>
          <w:rFonts w:ascii="Calibri" w:hAnsi="Calibri" w:cs="Calibri"/>
          <w:b w:val="0"/>
          <w:sz w:val="22"/>
          <w:szCs w:val="22"/>
        </w:rPr>
        <w:t>600 wystawców</w:t>
      </w:r>
      <w:r w:rsidR="00BC3927" w:rsidRPr="00CE79E0">
        <w:rPr>
          <w:rFonts w:ascii="Calibri" w:hAnsi="Calibri" w:cs="Calibri"/>
          <w:sz w:val="22"/>
          <w:szCs w:val="22"/>
        </w:rPr>
        <w:t xml:space="preserve">. Efektownie zaaranżowane stoiska zajęły łącznie </w:t>
      </w:r>
      <w:r w:rsidR="00BC3927" w:rsidRPr="00CE79E0">
        <w:rPr>
          <w:rStyle w:val="Pogrubienie"/>
          <w:rFonts w:ascii="Calibri" w:hAnsi="Calibri" w:cs="Calibri"/>
          <w:b w:val="0"/>
          <w:sz w:val="22"/>
          <w:szCs w:val="22"/>
        </w:rPr>
        <w:t>28 700 m2</w:t>
      </w:r>
      <w:r w:rsidR="00BC3927" w:rsidRPr="00CE79E0">
        <w:rPr>
          <w:rFonts w:ascii="Calibri" w:hAnsi="Calibri" w:cs="Calibri"/>
          <w:sz w:val="22"/>
          <w:szCs w:val="22"/>
        </w:rPr>
        <w:t xml:space="preserve">, a ekspozycja nowoczesnych maszyn, specjalistycznych urządzeń i narzędzi przyciągnęła do Poznania </w:t>
      </w:r>
      <w:r w:rsidR="00BC3927" w:rsidRPr="00CE79E0">
        <w:rPr>
          <w:rStyle w:val="Pogrubienie"/>
          <w:rFonts w:ascii="Calibri" w:hAnsi="Calibri" w:cs="Calibri"/>
          <w:b w:val="0"/>
          <w:sz w:val="22"/>
          <w:szCs w:val="22"/>
        </w:rPr>
        <w:t>15.450 zwiedzających profesjonalistów</w:t>
      </w:r>
      <w:r w:rsidR="00BC3927" w:rsidRPr="00CE79E0">
        <w:rPr>
          <w:rFonts w:ascii="Calibri" w:hAnsi="Calibri" w:cs="Calibri"/>
          <w:sz w:val="22"/>
          <w:szCs w:val="22"/>
        </w:rPr>
        <w:t xml:space="preserve">. Te imponujące liczby nie pozostawiają wątpliwości. DREMA to największe i najbardziej znaczące wydarzenie branży drzewnej i meblarskiej w tej części Europy. DREMA to nie tylko bogata ekspozycja liderów branży, ale także liczne konferencje, debaty i szkolenia. Czterodniowy program </w:t>
      </w:r>
      <w:r w:rsidR="00BE2F39" w:rsidRPr="00CE79E0">
        <w:rPr>
          <w:rFonts w:ascii="Calibri" w:hAnsi="Calibri" w:cs="Calibri"/>
          <w:sz w:val="22"/>
          <w:szCs w:val="22"/>
        </w:rPr>
        <w:t>co roku budowany jest w oparciu o wiedzę</w:t>
      </w:r>
      <w:r w:rsidR="00BC3927" w:rsidRPr="00CE79E0">
        <w:rPr>
          <w:rFonts w:ascii="Calibri" w:hAnsi="Calibri" w:cs="Calibri"/>
          <w:sz w:val="22"/>
          <w:szCs w:val="22"/>
        </w:rPr>
        <w:t xml:space="preserve"> doświadczonych ekspertów oraz wspierany przez kluczowe stowarzyszenia i instytucje działające w branży drzewnej i meblarskiej. Mamy świadomość, że targi DREMA nie mogłyby istnieć bez naszych wystawców. To oni są dla nas największą inspiracją i motywacją. Dzięki temu wsparciu stale się rozwijamy i możemy z dumą organizować największe targi obróbki i przetwórstwa drewna w Europie Środkowo-Wschodniej. Stoją za nami fakty oraz wypracowane przez lata know-how.</w:t>
      </w:r>
    </w:p>
    <w:p w:rsidR="00BC3927" w:rsidRPr="00CE79E0" w:rsidRDefault="00BC3927" w:rsidP="00CE79E0">
      <w:pPr>
        <w:jc w:val="both"/>
        <w:rPr>
          <w:rFonts w:ascii="Calibri" w:eastAsia="Times New Roman" w:hAnsi="Calibri" w:cs="Calibri"/>
          <w:sz w:val="22"/>
          <w:szCs w:val="22"/>
        </w:rPr>
      </w:pPr>
    </w:p>
    <w:p w:rsidR="001D1317" w:rsidRDefault="00CE79E0" w:rsidP="00CE79E0">
      <w:pPr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- D</w:t>
      </w:r>
      <w:r w:rsidR="001D1317" w:rsidRPr="00CE79E0">
        <w:rPr>
          <w:rFonts w:ascii="Calibri" w:eastAsia="Times New Roman" w:hAnsi="Calibri" w:cs="Calibri"/>
          <w:b/>
          <w:sz w:val="22"/>
          <w:szCs w:val="22"/>
        </w:rPr>
        <w:t>laczego warto wystawiać się na</w:t>
      </w:r>
      <w:r w:rsidR="00BC3927" w:rsidRPr="00CE79E0">
        <w:rPr>
          <w:rFonts w:ascii="Calibri" w:eastAsia="Times New Roman" w:hAnsi="Calibri" w:cs="Calibri"/>
          <w:b/>
          <w:sz w:val="22"/>
          <w:szCs w:val="22"/>
        </w:rPr>
        <w:t xml:space="preserve"> targach DREMA?</w:t>
      </w:r>
    </w:p>
    <w:p w:rsidR="0058033B" w:rsidRDefault="0058033B" w:rsidP="00CE79E0">
      <w:pPr>
        <w:tabs>
          <w:tab w:val="left" w:pos="1276"/>
        </w:tabs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BE2F39" w:rsidRDefault="0058033B" w:rsidP="00CE79E0">
      <w:pPr>
        <w:tabs>
          <w:tab w:val="left" w:pos="1276"/>
        </w:tabs>
        <w:jc w:val="both"/>
        <w:rPr>
          <w:rFonts w:ascii="Calibri" w:hAnsi="Calibri" w:cs="Calibri"/>
          <w:sz w:val="22"/>
          <w:szCs w:val="22"/>
        </w:rPr>
      </w:pPr>
      <w:r w:rsidRPr="0058033B">
        <w:rPr>
          <w:rFonts w:ascii="Calibri" w:hAnsi="Calibri" w:cs="Calibri"/>
          <w:b/>
          <w:i/>
          <w:sz w:val="22"/>
          <w:szCs w:val="22"/>
        </w:rPr>
        <w:t>Andrzej Półrolniczak:</w:t>
      </w:r>
      <w:r>
        <w:rPr>
          <w:rFonts w:ascii="Calibri" w:hAnsi="Calibri" w:cs="Calibri"/>
          <w:sz w:val="22"/>
          <w:szCs w:val="22"/>
        </w:rPr>
        <w:t xml:space="preserve"> </w:t>
      </w:r>
      <w:r w:rsidR="00BE2F39" w:rsidRPr="00CE79E0">
        <w:rPr>
          <w:rFonts w:ascii="Calibri" w:hAnsi="Calibri" w:cs="Calibri"/>
          <w:sz w:val="22"/>
          <w:szCs w:val="22"/>
        </w:rPr>
        <w:t>Targi DREMA od lat dają okazję do prezentacji najnowocześniejszych dokonań polskich i zagranicznych producentów maszyn, narzędzi, urządzeń i komponentów dla przemysłu drzewnego i meblarskiego. Są również idealną przestrzenią dla przedstawienia współczesnych technologii i rozwiązań dedykowanych branży obróbki drewna. Wystawcy chętnie chwalą się nowościami i innowacyjnymi osiągnięciami.</w:t>
      </w:r>
    </w:p>
    <w:p w:rsidR="0014168C" w:rsidRPr="0014168C" w:rsidRDefault="0014168C" w:rsidP="0014168C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CE79E0">
        <w:rPr>
          <w:rFonts w:ascii="Calibri" w:hAnsi="Calibri" w:cs="Calibri"/>
          <w:sz w:val="22"/>
          <w:szCs w:val="22"/>
        </w:rPr>
        <w:t xml:space="preserve">Przemysł drzewny i meblarski ulega ciągłym transformacjom i stoją przed nim niemałe wyzwania. Na przestrzeni ostatnich kilku lat zmieniły się nie tylko zasady produkcji, ale i oczekiwania klientów w kwestii dostosowania produktów do zmieniającego się stylu życia. Te wyznaczniki mają również istotny wpływ na organizację targów branżowych. Targi DREMA, idąc z duchem czasu, także się zmieniają! Przede wszystkim siłą wydarzenia jest wszechstronność ekspozycji. Funkcjonujące do tej pory samodzielnie </w:t>
      </w:r>
      <w:r w:rsidR="006122D6">
        <w:rPr>
          <w:rFonts w:ascii="Calibri" w:hAnsi="Calibri" w:cs="Calibri"/>
          <w:sz w:val="22"/>
          <w:szCs w:val="22"/>
        </w:rPr>
        <w:t xml:space="preserve">FURNICA </w:t>
      </w:r>
      <w:r w:rsidRPr="00CE79E0">
        <w:rPr>
          <w:rFonts w:ascii="Calibri" w:hAnsi="Calibri" w:cs="Calibri"/>
          <w:sz w:val="22"/>
          <w:szCs w:val="22"/>
        </w:rPr>
        <w:t xml:space="preserve">Międzynarodowe Targi Komponentów Do Produkcji Mebli oraz </w:t>
      </w:r>
      <w:r w:rsidR="006122D6">
        <w:rPr>
          <w:rFonts w:ascii="Calibri" w:hAnsi="Calibri" w:cs="Calibri"/>
          <w:sz w:val="22"/>
          <w:szCs w:val="22"/>
        </w:rPr>
        <w:t xml:space="preserve">SOFAB </w:t>
      </w:r>
      <w:bookmarkStart w:id="0" w:name="_GoBack"/>
      <w:bookmarkEnd w:id="0"/>
      <w:r w:rsidRPr="00CE79E0">
        <w:rPr>
          <w:rFonts w:ascii="Calibri" w:hAnsi="Calibri" w:cs="Calibri"/>
          <w:sz w:val="22"/>
          <w:szCs w:val="22"/>
        </w:rPr>
        <w:t xml:space="preserve">Międzynarodowe Targi Materiałów Obiciowych i Komponentów Do Produkcji Mebli Tapicerowanych </w:t>
      </w:r>
      <w:r w:rsidRPr="00CE79E0">
        <w:rPr>
          <w:rFonts w:ascii="Calibri" w:hAnsi="Calibri" w:cs="Calibri"/>
          <w:sz w:val="22"/>
          <w:szCs w:val="22"/>
        </w:rPr>
        <w:lastRenderedPageBreak/>
        <w:t xml:space="preserve">od edycji w 2020 roku stają się integralną częścią targów DREMA, zapewniając uczestnikom holistyczne zaprezentowanie rozwiązań technologicznych dla przemysłu drzewnego i meblarskiego (od surowców, materiałów i komponentów do zaawansowanych technologicznie maszyn i urządzeń do produkcji mebli). W dniach 15-18 września 2020 w Poznaniu pod jednym, globalnie rozpoznawalnym </w:t>
      </w:r>
      <w:proofErr w:type="spellStart"/>
      <w:r w:rsidRPr="00CE79E0">
        <w:rPr>
          <w:rFonts w:ascii="Calibri" w:hAnsi="Calibri" w:cs="Calibri"/>
          <w:sz w:val="22"/>
          <w:szCs w:val="22"/>
        </w:rPr>
        <w:t>brandem</w:t>
      </w:r>
      <w:proofErr w:type="spellEnd"/>
      <w:r w:rsidRPr="00CE79E0">
        <w:rPr>
          <w:rFonts w:ascii="Calibri" w:hAnsi="Calibri" w:cs="Calibri"/>
          <w:sz w:val="22"/>
          <w:szCs w:val="22"/>
        </w:rPr>
        <w:t xml:space="preserve"> z nową nazwą – DREMA Międzynarodowe Targi Maszyn, Narzędzi i Komponentów Dla Przemysłu Drzewnego i Meblarskiego, będziemy kreować przyszłość wraz z liderami rynku </w:t>
      </w:r>
      <w:r>
        <w:rPr>
          <w:rFonts w:ascii="Calibri" w:hAnsi="Calibri" w:cs="Calibri"/>
          <w:sz w:val="22"/>
          <w:szCs w:val="22"/>
        </w:rPr>
        <w:br/>
      </w:r>
      <w:r w:rsidRPr="00CE79E0">
        <w:rPr>
          <w:rFonts w:ascii="Calibri" w:hAnsi="Calibri" w:cs="Calibri"/>
          <w:sz w:val="22"/>
          <w:szCs w:val="22"/>
        </w:rPr>
        <w:t>i renomowanymi markami.</w:t>
      </w:r>
      <w:r>
        <w:rPr>
          <w:rFonts w:ascii="Calibri" w:hAnsi="Calibri" w:cs="Calibri"/>
          <w:sz w:val="22"/>
          <w:szCs w:val="22"/>
        </w:rPr>
        <w:t xml:space="preserve"> </w:t>
      </w:r>
      <w:r w:rsidRPr="0058033B">
        <w:rPr>
          <w:rFonts w:ascii="Calibri" w:hAnsi="Calibri" w:cs="Calibri"/>
          <w:sz w:val="22"/>
          <w:szCs w:val="22"/>
        </w:rPr>
        <w:t xml:space="preserve">Chcąc zapewnić jak największy komfort naszym wystawcom, w ramach organizacji edycji DREMA 2020 proponujemy </w:t>
      </w:r>
      <w:r w:rsidRPr="0058033B">
        <w:rPr>
          <w:rFonts w:ascii="Calibri" w:hAnsi="Calibri" w:cs="Calibri"/>
          <w:bCs/>
          <w:color w:val="auto"/>
          <w:sz w:val="22"/>
          <w:szCs w:val="22"/>
        </w:rPr>
        <w:t xml:space="preserve">specjalne warunki dla firm organizujących pokazy maszyn na swojej przestrzeni wystawienniczej – są to m.in. rabaty: </w:t>
      </w:r>
      <w:r w:rsidRPr="0058033B">
        <w:rPr>
          <w:rFonts w:ascii="Calibri" w:hAnsi="Calibri" w:cs="Calibri"/>
          <w:color w:val="auto"/>
          <w:sz w:val="22"/>
          <w:szCs w:val="22"/>
        </w:rPr>
        <w:t>za udział w targach DREMA i DREMASILESIA, na przyłącza elektryczne, na zawieszenia systemów odpylania, oświetlenia itp. oraz  bezpłatne wydłużenie terminu wcześniejszego montażu. Warto podkreślić, że wprowadziliśmy również nowy termin zgłoszeń – najkorzystniejsze ceny obowiązują do 28 lutego 2020.</w:t>
      </w:r>
    </w:p>
    <w:p w:rsidR="001D1317" w:rsidRPr="00CE79E0" w:rsidRDefault="001D1317" w:rsidP="00CE79E0">
      <w:pPr>
        <w:jc w:val="both"/>
        <w:rPr>
          <w:rFonts w:ascii="Calibri" w:eastAsia="Times New Roman" w:hAnsi="Calibri" w:cs="Calibri"/>
          <w:sz w:val="22"/>
          <w:szCs w:val="22"/>
        </w:rPr>
      </w:pPr>
    </w:p>
    <w:p w:rsidR="001D1317" w:rsidRPr="00CE79E0" w:rsidRDefault="00CE79E0" w:rsidP="00CE79E0">
      <w:pPr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- C</w:t>
      </w:r>
      <w:r w:rsidR="001D1317" w:rsidRPr="00CE79E0">
        <w:rPr>
          <w:rFonts w:ascii="Calibri" w:eastAsia="Times New Roman" w:hAnsi="Calibri" w:cs="Calibri"/>
          <w:b/>
          <w:sz w:val="22"/>
          <w:szCs w:val="22"/>
        </w:rPr>
        <w:t>zy targi nadążają za zmieniającą się rzeczywistością idącą w kierunku cyfryzacji i nowych technologii</w:t>
      </w:r>
    </w:p>
    <w:p w:rsidR="001D1317" w:rsidRDefault="001D1317" w:rsidP="00CE79E0">
      <w:pPr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14168C" w:rsidRPr="00CE79E0" w:rsidRDefault="0058033B" w:rsidP="0014168C">
      <w:pPr>
        <w:jc w:val="both"/>
        <w:rPr>
          <w:rFonts w:ascii="Calibri" w:hAnsi="Calibri" w:cs="Calibri"/>
          <w:sz w:val="22"/>
          <w:szCs w:val="22"/>
        </w:rPr>
      </w:pPr>
      <w:r w:rsidRPr="0058033B">
        <w:rPr>
          <w:rFonts w:ascii="Calibri" w:hAnsi="Calibri" w:cs="Calibri"/>
          <w:b/>
          <w:i/>
          <w:sz w:val="22"/>
          <w:szCs w:val="22"/>
        </w:rPr>
        <w:t>Andrzej Półrolniczak:</w:t>
      </w:r>
      <w:r>
        <w:rPr>
          <w:rFonts w:ascii="Calibri" w:hAnsi="Calibri" w:cs="Calibri"/>
          <w:sz w:val="22"/>
          <w:szCs w:val="22"/>
        </w:rPr>
        <w:t xml:space="preserve"> </w:t>
      </w:r>
      <w:r w:rsidR="0014168C" w:rsidRPr="00CE79E0">
        <w:rPr>
          <w:rFonts w:ascii="Calibri" w:hAnsi="Calibri" w:cs="Calibri"/>
          <w:iCs/>
          <w:sz w:val="22"/>
          <w:szCs w:val="22"/>
        </w:rPr>
        <w:t xml:space="preserve">Branże leśno-drzewna i meblarska wraz z przemysłami współpracującymi mają w Polsce obecnie znaczący potencjał. Biorąc pod uwagę zmiany, jakie </w:t>
      </w:r>
      <w:r w:rsidR="0014168C" w:rsidRPr="00CE79E0">
        <w:rPr>
          <w:rFonts w:ascii="Calibri" w:hAnsi="Calibri" w:cs="Calibri"/>
          <w:sz w:val="22"/>
          <w:szCs w:val="22"/>
        </w:rPr>
        <w:t>aktualnie zachodzą pod względem zastosowania nowych technologii, racjonalnego zużywania surowca oraz wyższych wymagań stawianych przez klientów, wdrażanie innowacji jest obowiązkiem przedsiębiorców. Produkcja mebli w Polsce wciąż rośnie, branża się rozwija, producenci odnotowują coraz więcej zamówień ale brakuje wykwalifikowanej kadry. To sprawia, że w coraz szerszym stopniu wiele fabryk stawia na automatyzację produkcji, chcąc zarówno zwiększyć moce produkcyjne, jak i zoptymalizować czas oczekiwania na zamówienie. Uczestnictwo w targach DREMA daje znakomitą możliwość – z jednej strony - do zaprezentowania nowych produktów i udoskonalonych rozwiązań</w:t>
      </w:r>
      <w:r w:rsidR="0014168C">
        <w:rPr>
          <w:rFonts w:ascii="Calibri" w:hAnsi="Calibri" w:cs="Calibri"/>
          <w:sz w:val="22"/>
          <w:szCs w:val="22"/>
        </w:rPr>
        <w:t xml:space="preserve"> idących w kierunku Przemysłu 4.0</w:t>
      </w:r>
      <w:r w:rsidR="0014168C" w:rsidRPr="00CE79E0">
        <w:rPr>
          <w:rFonts w:ascii="Calibri" w:hAnsi="Calibri" w:cs="Calibri"/>
          <w:sz w:val="22"/>
          <w:szCs w:val="22"/>
        </w:rPr>
        <w:t xml:space="preserve">, z drugiej strony – do </w:t>
      </w:r>
      <w:r w:rsidR="0014168C">
        <w:rPr>
          <w:rFonts w:ascii="Calibri" w:hAnsi="Calibri" w:cs="Calibri"/>
          <w:sz w:val="22"/>
          <w:szCs w:val="22"/>
        </w:rPr>
        <w:t>zapoznania się z szeroką ofertą</w:t>
      </w:r>
      <w:r w:rsidR="0014168C" w:rsidRPr="00CE79E0">
        <w:rPr>
          <w:rFonts w:ascii="Calibri" w:hAnsi="Calibri" w:cs="Calibri"/>
          <w:sz w:val="22"/>
          <w:szCs w:val="22"/>
        </w:rPr>
        <w:t xml:space="preserve"> firm z branży i aktualnymi trendami. </w:t>
      </w:r>
    </w:p>
    <w:p w:rsidR="00BE2F39" w:rsidRPr="00CE79E0" w:rsidRDefault="00BE2F39" w:rsidP="00CE79E0">
      <w:pPr>
        <w:jc w:val="both"/>
        <w:rPr>
          <w:rFonts w:ascii="Calibri" w:eastAsia="Times New Roman" w:hAnsi="Calibri" w:cs="Calibri"/>
          <w:b/>
          <w:sz w:val="22"/>
          <w:szCs w:val="22"/>
        </w:rPr>
      </w:pPr>
    </w:p>
    <w:p w:rsidR="000267B5" w:rsidRPr="00CE79E0" w:rsidRDefault="00CE79E0" w:rsidP="00CE79E0">
      <w:pPr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- B</w:t>
      </w:r>
      <w:r w:rsidR="001D1317" w:rsidRPr="00CE79E0">
        <w:rPr>
          <w:rFonts w:ascii="Calibri" w:eastAsia="Times New Roman" w:hAnsi="Calibri" w:cs="Calibri"/>
          <w:b/>
          <w:sz w:val="22"/>
          <w:szCs w:val="22"/>
        </w:rPr>
        <w:t>ranża boryka się z niedoborem pracowników, rosnącymi kosztami p</w:t>
      </w:r>
      <w:r>
        <w:rPr>
          <w:rFonts w:ascii="Calibri" w:eastAsia="Times New Roman" w:hAnsi="Calibri" w:cs="Calibri"/>
          <w:b/>
          <w:sz w:val="22"/>
          <w:szCs w:val="22"/>
        </w:rPr>
        <w:t>racy i malejącą zyskownością. J</w:t>
      </w:r>
      <w:r w:rsidR="001D1317" w:rsidRPr="00CE79E0">
        <w:rPr>
          <w:rFonts w:ascii="Calibri" w:eastAsia="Times New Roman" w:hAnsi="Calibri" w:cs="Calibri"/>
          <w:b/>
          <w:sz w:val="22"/>
          <w:szCs w:val="22"/>
        </w:rPr>
        <w:t>ak w pozyskaniu nowych klientów mogą pomóc targi?</w:t>
      </w:r>
    </w:p>
    <w:p w:rsidR="00555C4F" w:rsidRPr="00CE79E0" w:rsidRDefault="0058033B" w:rsidP="00CE79E0">
      <w:pPr>
        <w:spacing w:before="100" w:beforeAutospacing="1" w:after="100" w:afterAutospacing="1"/>
        <w:jc w:val="both"/>
        <w:outlineLvl w:val="2"/>
        <w:rPr>
          <w:rFonts w:ascii="Calibri" w:hAnsi="Calibri" w:cs="Calibri"/>
          <w:sz w:val="22"/>
          <w:szCs w:val="22"/>
        </w:rPr>
      </w:pPr>
      <w:r w:rsidRPr="0058033B">
        <w:rPr>
          <w:rFonts w:ascii="Calibri" w:hAnsi="Calibri" w:cs="Calibri"/>
          <w:b/>
          <w:i/>
          <w:sz w:val="22"/>
          <w:szCs w:val="22"/>
        </w:rPr>
        <w:t>Andrzej Półrolniczak:</w:t>
      </w:r>
      <w:r>
        <w:rPr>
          <w:rFonts w:ascii="Calibri" w:hAnsi="Calibri" w:cs="Calibri"/>
          <w:sz w:val="22"/>
          <w:szCs w:val="22"/>
        </w:rPr>
        <w:t xml:space="preserve"> </w:t>
      </w:r>
      <w:r w:rsidR="00AD7E73" w:rsidRPr="00CE79E0">
        <w:rPr>
          <w:rFonts w:ascii="Calibri" w:hAnsi="Calibri" w:cs="Calibri"/>
          <w:sz w:val="22"/>
          <w:szCs w:val="22"/>
        </w:rPr>
        <w:t xml:space="preserve">Rosnące koszty surowców, wzrost kosztów pracy, ochrona środowiska, logistyka – to tylko niektóre wyzwania branży drzewnej i meblarskiej, które dotykają zarówno duże zakłady produkcyjne  jak i mikroprzedsiębiorstwa. Współpracując z naszymi wystawcami, stowarzyszeniami branżowymi oraz partnerami medialnymi tak aranżujemy przestrzeń wystawienniczą i tworzymy program wydarzeń, żeby  targi DREMA wytyczały kierunki rozwoju branży i w sposób kompleksowy prezentowały najnowsze światowe rozwiązania technologiczne i techniczne. Temu celowi służyć będzie także nowa formuła targów DREMA 2020. Dotychczasowe targi </w:t>
      </w:r>
      <w:proofErr w:type="spellStart"/>
      <w:r w:rsidR="00AD7E73" w:rsidRPr="00CE79E0">
        <w:rPr>
          <w:rFonts w:ascii="Calibri" w:hAnsi="Calibri" w:cs="Calibri"/>
          <w:sz w:val="22"/>
          <w:szCs w:val="22"/>
        </w:rPr>
        <w:t>Furnica</w:t>
      </w:r>
      <w:proofErr w:type="spellEnd"/>
      <w:r w:rsidR="00AD7E73" w:rsidRPr="00CE79E0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AD7E73" w:rsidRPr="00CE79E0">
        <w:rPr>
          <w:rFonts w:ascii="Calibri" w:hAnsi="Calibri" w:cs="Calibri"/>
          <w:sz w:val="22"/>
          <w:szCs w:val="22"/>
        </w:rPr>
        <w:t>Sofab</w:t>
      </w:r>
      <w:proofErr w:type="spellEnd"/>
      <w:r w:rsidR="00AD7E73" w:rsidRPr="00CE79E0">
        <w:rPr>
          <w:rFonts w:ascii="Calibri" w:hAnsi="Calibri" w:cs="Calibri"/>
          <w:sz w:val="22"/>
          <w:szCs w:val="22"/>
        </w:rPr>
        <w:t xml:space="preserve"> staną się częścią </w:t>
      </w:r>
      <w:r w:rsidR="00CE79E0" w:rsidRPr="00CE79E0">
        <w:rPr>
          <w:rFonts w:ascii="Calibri" w:hAnsi="Calibri" w:cs="Calibri"/>
          <w:sz w:val="22"/>
          <w:szCs w:val="22"/>
        </w:rPr>
        <w:t>ekspozycji</w:t>
      </w:r>
      <w:r w:rsidR="00AD7E73" w:rsidRPr="00CE79E0">
        <w:rPr>
          <w:rFonts w:ascii="Calibri" w:hAnsi="Calibri" w:cs="Calibri"/>
          <w:sz w:val="22"/>
          <w:szCs w:val="22"/>
        </w:rPr>
        <w:t xml:space="preserve"> DREMA. Pozwoli to na wszechstronną prezentację rozwiązań: od procesu projektowania produktów branży drzewnej i meblarskiej, poprzez materiały i komponenty, do nowoczesnych technologii produkcji oraz logistyki. Atutem targów DREMA są pracujące maszyny i linie technologiczne, ułatwiające wybór najlepszych rozwiązań dla zakładów drzewnych i meblarskich. Targom towarzyszyć będą kongresy, na których  będziemy wytyczać kierunki rozwoju przemysłu drzewnego i meblarskiego. W ramach Forum Trendów i </w:t>
      </w:r>
      <w:proofErr w:type="spellStart"/>
      <w:r w:rsidR="00AD7E73" w:rsidRPr="00CE79E0">
        <w:rPr>
          <w:rFonts w:ascii="Calibri" w:hAnsi="Calibri" w:cs="Calibri"/>
          <w:sz w:val="22"/>
          <w:szCs w:val="22"/>
        </w:rPr>
        <w:t>Drema</w:t>
      </w:r>
      <w:proofErr w:type="spellEnd"/>
      <w:r w:rsidR="00AD7E73" w:rsidRPr="00CE79E0">
        <w:rPr>
          <w:rFonts w:ascii="Calibri" w:hAnsi="Calibri" w:cs="Calibri"/>
          <w:sz w:val="22"/>
          <w:szCs w:val="22"/>
        </w:rPr>
        <w:t xml:space="preserve"> Design będziemy dyskutować o trendach dotyczących materiałów i komponentów do produkcji mebli i wyrobów z drewna oraz promować najlepsze rozwiązania projektantów wyrobów z drewna i mebli. </w:t>
      </w:r>
      <w:r w:rsidR="00CE79E0">
        <w:rPr>
          <w:rFonts w:ascii="Calibri" w:hAnsi="Calibri" w:cs="Calibri"/>
          <w:sz w:val="22"/>
          <w:szCs w:val="22"/>
        </w:rPr>
        <w:t xml:space="preserve">Warto podkreślić, że </w:t>
      </w:r>
      <w:r w:rsidR="00CE79E0">
        <w:rPr>
          <w:rFonts w:ascii="Calibri" w:eastAsia="Times New Roman" w:hAnsi="Calibri" w:cs="Calibri"/>
          <w:bCs/>
          <w:sz w:val="22"/>
          <w:szCs w:val="22"/>
        </w:rPr>
        <w:t>p</w:t>
      </w:r>
      <w:r w:rsidR="00AD7E73" w:rsidRPr="00555C4F">
        <w:rPr>
          <w:rFonts w:ascii="Calibri" w:eastAsia="Times New Roman" w:hAnsi="Calibri" w:cs="Calibri"/>
          <w:bCs/>
          <w:sz w:val="22"/>
          <w:szCs w:val="22"/>
        </w:rPr>
        <w:t>rzemysł drzewny i meblarski na targach DREMA pre</w:t>
      </w:r>
      <w:r w:rsidR="00AD7E73" w:rsidRPr="00CE79E0">
        <w:rPr>
          <w:rFonts w:ascii="Calibri" w:eastAsia="Times New Roman" w:hAnsi="Calibri" w:cs="Calibri"/>
          <w:bCs/>
          <w:sz w:val="22"/>
          <w:szCs w:val="22"/>
        </w:rPr>
        <w:t>zentuje swoje najlepsze oblicze.</w:t>
      </w:r>
    </w:p>
    <w:p w:rsidR="001D1317" w:rsidRPr="00CE79E0" w:rsidRDefault="001D1317" w:rsidP="00CE79E0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</w:rPr>
      </w:pPr>
      <w:r w:rsidRPr="00CE79E0">
        <w:rPr>
          <w:rFonts w:ascii="Calibri" w:hAnsi="Calibri" w:cs="Calibri"/>
          <w:sz w:val="22"/>
          <w:szCs w:val="22"/>
        </w:rPr>
        <w:t xml:space="preserve">- </w:t>
      </w:r>
      <w:r w:rsidRPr="00CE79E0">
        <w:rPr>
          <w:rFonts w:ascii="Calibri" w:eastAsia="Times New Roman" w:hAnsi="Calibri" w:cs="Calibri"/>
          <w:b/>
          <w:bCs/>
          <w:sz w:val="22"/>
          <w:szCs w:val="22"/>
        </w:rPr>
        <w:t>Targi DREMA od lat kojarzą się z nowoczesnymi maszynami – automatyzacja procesów w branży drzewnej i meblarskiej jest nieunikniona?</w:t>
      </w:r>
    </w:p>
    <w:p w:rsidR="00BE2F39" w:rsidRPr="00CE79E0" w:rsidRDefault="0058033B" w:rsidP="00CE79E0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szCs w:val="22"/>
        </w:rPr>
      </w:pPr>
      <w:r w:rsidRPr="0058033B">
        <w:rPr>
          <w:rFonts w:ascii="Calibri" w:hAnsi="Calibri" w:cs="Calibri"/>
          <w:b/>
          <w:i/>
          <w:sz w:val="22"/>
          <w:szCs w:val="22"/>
        </w:rPr>
        <w:lastRenderedPageBreak/>
        <w:t>Andrzej Półrolniczak:</w:t>
      </w:r>
      <w:r>
        <w:rPr>
          <w:rFonts w:ascii="Calibri" w:hAnsi="Calibri" w:cs="Calibri"/>
          <w:sz w:val="22"/>
          <w:szCs w:val="22"/>
        </w:rPr>
        <w:t xml:space="preserve"> </w:t>
      </w:r>
      <w:r w:rsidR="001D1317" w:rsidRPr="00CE79E0">
        <w:rPr>
          <w:rFonts w:ascii="Calibri" w:eastAsia="Times New Roman" w:hAnsi="Calibri" w:cs="Calibri"/>
          <w:sz w:val="22"/>
          <w:szCs w:val="22"/>
        </w:rPr>
        <w:t xml:space="preserve">Ta automatyzacja już się zaczęła, firmy, które tego jeszcze nie dostrzegają, zostaną do tego zmuszone przez konkurencję. Targi </w:t>
      </w:r>
      <w:r w:rsidR="00713DA1" w:rsidRPr="00CE79E0">
        <w:rPr>
          <w:rFonts w:ascii="Calibri" w:eastAsia="Times New Roman" w:hAnsi="Calibri" w:cs="Calibri"/>
          <w:sz w:val="22"/>
          <w:szCs w:val="22"/>
        </w:rPr>
        <w:t>DREMA</w:t>
      </w:r>
      <w:r w:rsidR="001D1317" w:rsidRPr="00CE79E0">
        <w:rPr>
          <w:rFonts w:ascii="Calibri" w:eastAsia="Times New Roman" w:hAnsi="Calibri" w:cs="Calibri"/>
          <w:sz w:val="22"/>
          <w:szCs w:val="22"/>
        </w:rPr>
        <w:t xml:space="preserve"> pozwalają wystawcom na ekspozycję maszyn i urządzeń usprawniających nie tylko produkcję, ale też inne procesy w branży. Często odwiedzający targi dopiero tutaj odkrywają nowe rozwiązania, które zoptymalizują ich działalność i rozwiążą realne problemy. Niejednokrotnie maszyny jakie pokazują nasi wystawcy mogą zastąpić pracę kilku osób. Naszą intencją jako organizatorów jest zachęcanie do automatyzacji procesów nie tylko w produkcji, ale też </w:t>
      </w:r>
      <w:r w:rsidR="00713DA1" w:rsidRPr="00CE79E0">
        <w:rPr>
          <w:rFonts w:ascii="Calibri" w:eastAsia="Times New Roman" w:hAnsi="Calibri" w:cs="Calibri"/>
          <w:sz w:val="22"/>
          <w:szCs w:val="22"/>
        </w:rPr>
        <w:t>w całym łańcuchu dostaw</w:t>
      </w:r>
      <w:r w:rsidR="001D1317" w:rsidRPr="00CE79E0">
        <w:rPr>
          <w:rFonts w:ascii="Calibri" w:eastAsia="Times New Roman" w:hAnsi="Calibri" w:cs="Calibri"/>
          <w:sz w:val="22"/>
          <w:szCs w:val="22"/>
        </w:rPr>
        <w:t xml:space="preserve">. Przy problemach kadrowych wielu firm to najlepsze rozwiązanie. </w:t>
      </w:r>
    </w:p>
    <w:p w:rsidR="00555C4F" w:rsidRPr="00CE79E0" w:rsidRDefault="00CE79E0" w:rsidP="00CE79E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- </w:t>
      </w:r>
      <w:r w:rsidR="00BE2F39" w:rsidRPr="00CE79E0">
        <w:rPr>
          <w:rFonts w:ascii="Calibri" w:hAnsi="Calibri" w:cs="Calibri"/>
          <w:b/>
          <w:sz w:val="22"/>
          <w:szCs w:val="22"/>
        </w:rPr>
        <w:t>Czy udział w targach DREMA, mimo spowolnienia w branży, może skutecznie wpłynąć na podniesienie rangi polskiego meblarstwa i polskich produktów na europejskich</w:t>
      </w:r>
      <w:r>
        <w:rPr>
          <w:rFonts w:ascii="Calibri" w:hAnsi="Calibri" w:cs="Calibri"/>
          <w:b/>
          <w:sz w:val="22"/>
          <w:szCs w:val="22"/>
        </w:rPr>
        <w:t xml:space="preserve"> rynkach w najbliższych latach?</w:t>
      </w:r>
    </w:p>
    <w:p w:rsidR="00555C4F" w:rsidRPr="00CE79E0" w:rsidRDefault="00555C4F" w:rsidP="00CE79E0">
      <w:pPr>
        <w:jc w:val="both"/>
        <w:rPr>
          <w:rFonts w:ascii="Calibri" w:hAnsi="Calibri" w:cs="Calibri"/>
          <w:sz w:val="22"/>
          <w:szCs w:val="22"/>
        </w:rPr>
      </w:pPr>
    </w:p>
    <w:p w:rsidR="00555C4F" w:rsidRDefault="0058033B" w:rsidP="00CE79E0">
      <w:pPr>
        <w:jc w:val="both"/>
        <w:rPr>
          <w:rFonts w:ascii="Calibri" w:hAnsi="Calibri" w:cs="Calibri"/>
          <w:sz w:val="22"/>
          <w:szCs w:val="22"/>
        </w:rPr>
      </w:pPr>
      <w:r w:rsidRPr="0058033B">
        <w:rPr>
          <w:rFonts w:ascii="Calibri" w:hAnsi="Calibri" w:cs="Calibri"/>
          <w:b/>
          <w:i/>
          <w:sz w:val="22"/>
          <w:szCs w:val="22"/>
        </w:rPr>
        <w:t>Andrzej Półrolniczak:</w:t>
      </w:r>
      <w:r>
        <w:rPr>
          <w:rFonts w:ascii="Calibri" w:hAnsi="Calibri" w:cs="Calibri"/>
          <w:sz w:val="22"/>
          <w:szCs w:val="22"/>
        </w:rPr>
        <w:t xml:space="preserve"> </w:t>
      </w:r>
      <w:r w:rsidR="00555C4F" w:rsidRPr="00CE79E0">
        <w:rPr>
          <w:rFonts w:ascii="Calibri" w:hAnsi="Calibri" w:cs="Calibri"/>
          <w:sz w:val="22"/>
          <w:szCs w:val="22"/>
        </w:rPr>
        <w:t xml:space="preserve">Polski potencjał produkcyjny stale rośnie. Wartość produkcji mebli w Polsce w 2018 roku przekroczyła 49 mld zł, a wartość eksportu zbliża się do poziomu 48 mld zł, co daje polskim producentom drugie miejsce w Europie. Sukces polskich mebli na świecie jest ważny dla polskiej gospodarki - branża odpowiada za nawet 2,31 proc. polskiego PKB, podczas gdy średnia dla krajów UE wynosi 0,61 procent.. Dużą rolę odgrywają niewątpliwie innowacyjne rozwiązania maszynowe i technologiczne. A te najlepiej poznać na żywo na targach DREMA. Dlatego – jeśli chodzi o przyszłość branży, a co za tym idzie – targów DREMA - jestem spokojny i  z optymizmem patrzę przyszłość. </w:t>
      </w:r>
    </w:p>
    <w:p w:rsidR="00CE79E0" w:rsidRDefault="00CE79E0" w:rsidP="00CE79E0">
      <w:pPr>
        <w:jc w:val="both"/>
        <w:rPr>
          <w:rFonts w:ascii="Calibri" w:hAnsi="Calibri" w:cs="Calibri"/>
          <w:sz w:val="22"/>
          <w:szCs w:val="22"/>
        </w:rPr>
      </w:pPr>
    </w:p>
    <w:p w:rsidR="00873022" w:rsidRPr="002C2793" w:rsidRDefault="00873022" w:rsidP="00CE79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C2793">
        <w:rPr>
          <w:rFonts w:asciiTheme="minorHAnsi" w:hAnsiTheme="minorHAnsi" w:cstheme="minorHAnsi"/>
          <w:sz w:val="22"/>
          <w:szCs w:val="22"/>
        </w:rPr>
        <w:t xml:space="preserve">- </w:t>
      </w:r>
      <w:r w:rsidRPr="002C2793">
        <w:rPr>
          <w:rFonts w:asciiTheme="minorHAnsi" w:hAnsiTheme="minorHAnsi" w:cstheme="minorHAnsi"/>
          <w:b/>
          <w:sz w:val="22"/>
          <w:szCs w:val="22"/>
        </w:rPr>
        <w:t xml:space="preserve">Wśród przedstawicieli branży drzewnej i meblarskiej poznańskie wydarzenie często porównywane jest do targów </w:t>
      </w:r>
      <w:proofErr w:type="spellStart"/>
      <w:r w:rsidRPr="002C2793">
        <w:rPr>
          <w:rFonts w:asciiTheme="minorHAnsi" w:hAnsiTheme="minorHAnsi" w:cstheme="minorHAnsi"/>
          <w:b/>
          <w:sz w:val="22"/>
          <w:szCs w:val="22"/>
        </w:rPr>
        <w:t>Ligna</w:t>
      </w:r>
      <w:proofErr w:type="spellEnd"/>
      <w:r w:rsidRPr="002C2793">
        <w:rPr>
          <w:rFonts w:asciiTheme="minorHAnsi" w:hAnsiTheme="minorHAnsi" w:cstheme="minorHAnsi"/>
          <w:b/>
          <w:sz w:val="22"/>
          <w:szCs w:val="22"/>
        </w:rPr>
        <w:t xml:space="preserve"> w Hano</w:t>
      </w:r>
      <w:r w:rsidR="00293BDD" w:rsidRPr="002C2793">
        <w:rPr>
          <w:rFonts w:asciiTheme="minorHAnsi" w:hAnsiTheme="minorHAnsi" w:cstheme="minorHAnsi"/>
          <w:b/>
          <w:sz w:val="22"/>
          <w:szCs w:val="22"/>
        </w:rPr>
        <w:t>werze i</w:t>
      </w:r>
      <w:r w:rsidRPr="002C2793">
        <w:rPr>
          <w:rFonts w:asciiTheme="minorHAnsi" w:hAnsiTheme="minorHAnsi" w:cstheme="minorHAnsi"/>
          <w:b/>
          <w:sz w:val="22"/>
          <w:szCs w:val="22"/>
        </w:rPr>
        <w:t xml:space="preserve"> nie brakuje głosów sugerujących organizowanie </w:t>
      </w:r>
      <w:r w:rsidR="00293BDD" w:rsidRPr="002C2793">
        <w:rPr>
          <w:rFonts w:asciiTheme="minorHAnsi" w:hAnsiTheme="minorHAnsi" w:cstheme="minorHAnsi"/>
          <w:b/>
          <w:sz w:val="22"/>
          <w:szCs w:val="22"/>
        </w:rPr>
        <w:t>targów DREMA</w:t>
      </w:r>
      <w:r w:rsidRPr="002C2793">
        <w:rPr>
          <w:rFonts w:asciiTheme="minorHAnsi" w:hAnsiTheme="minorHAnsi" w:cstheme="minorHAnsi"/>
          <w:b/>
          <w:sz w:val="22"/>
          <w:szCs w:val="22"/>
        </w:rPr>
        <w:t xml:space="preserve"> co dwa lata</w:t>
      </w:r>
      <w:r w:rsidR="00293BDD" w:rsidRPr="002C2793">
        <w:rPr>
          <w:rFonts w:asciiTheme="minorHAnsi" w:hAnsiTheme="minorHAnsi" w:cstheme="minorHAnsi"/>
          <w:b/>
          <w:sz w:val="22"/>
          <w:szCs w:val="22"/>
        </w:rPr>
        <w:t>. Jak Grupa MTP odnosi się do tych sugestii?</w:t>
      </w:r>
    </w:p>
    <w:p w:rsidR="00873022" w:rsidRPr="002C2793" w:rsidRDefault="00873022" w:rsidP="00CE79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79E0" w:rsidRDefault="0058033B" w:rsidP="00CE79E0">
      <w:pPr>
        <w:jc w:val="both"/>
        <w:rPr>
          <w:rFonts w:asciiTheme="minorHAnsi" w:hAnsiTheme="minorHAnsi" w:cstheme="minorHAnsi"/>
          <w:sz w:val="22"/>
          <w:szCs w:val="22"/>
        </w:rPr>
      </w:pPr>
      <w:r w:rsidRPr="0058033B">
        <w:rPr>
          <w:rFonts w:ascii="Calibri" w:hAnsi="Calibri" w:cs="Calibri"/>
          <w:b/>
          <w:i/>
          <w:sz w:val="22"/>
          <w:szCs w:val="22"/>
        </w:rPr>
        <w:t>Andrzej Półrolniczak:</w:t>
      </w:r>
      <w:r>
        <w:rPr>
          <w:rFonts w:ascii="Calibri" w:hAnsi="Calibri" w:cs="Calibri"/>
          <w:sz w:val="22"/>
          <w:szCs w:val="22"/>
        </w:rPr>
        <w:t xml:space="preserve"> 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Parafrazując </w:t>
      </w:r>
      <w:r w:rsidR="00293BDD" w:rsidRPr="002C2793">
        <w:rPr>
          <w:rFonts w:asciiTheme="minorHAnsi" w:hAnsiTheme="minorHAnsi" w:cstheme="minorHAnsi"/>
          <w:sz w:val="22"/>
          <w:szCs w:val="22"/>
        </w:rPr>
        <w:t xml:space="preserve">słynne powiedzenie - 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Polacy nie gęsi, swoje targi mają. </w:t>
      </w:r>
      <w:r w:rsidR="00293BDD" w:rsidRPr="002C2793">
        <w:rPr>
          <w:rFonts w:asciiTheme="minorHAnsi" w:hAnsiTheme="minorHAnsi" w:cstheme="minorHAnsi"/>
          <w:sz w:val="22"/>
          <w:szCs w:val="22"/>
        </w:rPr>
        <w:t>Obserwując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</w:t>
      </w:r>
      <w:r w:rsidR="00293BDD" w:rsidRPr="002C2793">
        <w:rPr>
          <w:rFonts w:asciiTheme="minorHAnsi" w:hAnsiTheme="minorHAnsi" w:cstheme="minorHAnsi"/>
          <w:sz w:val="22"/>
          <w:szCs w:val="22"/>
        </w:rPr>
        <w:t>wnikliwie całą branżę drzewną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mogę stwierdzić, że </w:t>
      </w:r>
      <w:r w:rsidR="00293BDD" w:rsidRPr="002C2793">
        <w:rPr>
          <w:rFonts w:asciiTheme="minorHAnsi" w:hAnsiTheme="minorHAnsi" w:cstheme="minorHAnsi"/>
          <w:sz w:val="22"/>
          <w:szCs w:val="22"/>
        </w:rPr>
        <w:t xml:space="preserve">polska produkcja mebli odnotowuje stały </w:t>
      </w:r>
      <w:r w:rsidR="00873022" w:rsidRPr="002C2793">
        <w:rPr>
          <w:rFonts w:asciiTheme="minorHAnsi" w:hAnsiTheme="minorHAnsi" w:cstheme="minorHAnsi"/>
          <w:sz w:val="22"/>
          <w:szCs w:val="22"/>
        </w:rPr>
        <w:t>progres</w:t>
      </w:r>
      <w:r w:rsidR="00293BDD" w:rsidRPr="002C2793">
        <w:rPr>
          <w:rFonts w:asciiTheme="minorHAnsi" w:hAnsiTheme="minorHAnsi" w:cstheme="minorHAnsi"/>
          <w:sz w:val="22"/>
          <w:szCs w:val="22"/>
        </w:rPr>
        <w:t>, co przekłada się na rozwój przemysłu targowego. S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ukces </w:t>
      </w:r>
      <w:r w:rsidR="00293BDD" w:rsidRPr="002C2793">
        <w:rPr>
          <w:rFonts w:asciiTheme="minorHAnsi" w:hAnsiTheme="minorHAnsi" w:cstheme="minorHAnsi"/>
          <w:sz w:val="22"/>
          <w:szCs w:val="22"/>
        </w:rPr>
        <w:t xml:space="preserve">targów DREMA 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jest poparty </w:t>
      </w:r>
      <w:r w:rsidR="00293BDD" w:rsidRPr="002C2793">
        <w:rPr>
          <w:rFonts w:asciiTheme="minorHAnsi" w:hAnsiTheme="minorHAnsi" w:cstheme="minorHAnsi"/>
          <w:sz w:val="22"/>
          <w:szCs w:val="22"/>
        </w:rPr>
        <w:t>czterdziest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oletnim doświadczeniem. </w:t>
      </w:r>
      <w:r w:rsidR="00293BDD" w:rsidRPr="002C2793">
        <w:rPr>
          <w:rFonts w:asciiTheme="minorHAnsi" w:hAnsiTheme="minorHAnsi" w:cstheme="minorHAnsi"/>
          <w:sz w:val="22"/>
          <w:szCs w:val="22"/>
        </w:rPr>
        <w:t>W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dużym stopniu p</w:t>
      </w:r>
      <w:r w:rsidR="00293BDD" w:rsidRPr="002C2793">
        <w:rPr>
          <w:rFonts w:asciiTheme="minorHAnsi" w:hAnsiTheme="minorHAnsi" w:cstheme="minorHAnsi"/>
          <w:sz w:val="22"/>
          <w:szCs w:val="22"/>
        </w:rPr>
        <w:t>ostęp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zawdzięczamy </w:t>
      </w:r>
      <w:r w:rsidR="00293BDD" w:rsidRPr="002C2793">
        <w:rPr>
          <w:rFonts w:asciiTheme="minorHAnsi" w:hAnsiTheme="minorHAnsi" w:cstheme="minorHAnsi"/>
          <w:sz w:val="22"/>
          <w:szCs w:val="22"/>
        </w:rPr>
        <w:t>rynkom zachodnim, które doceniają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polskie rzemiosło i polski</w:t>
      </w:r>
      <w:r w:rsidR="00293BDD" w:rsidRPr="002C2793">
        <w:rPr>
          <w:rFonts w:asciiTheme="minorHAnsi" w:hAnsiTheme="minorHAnsi" w:cstheme="minorHAnsi"/>
          <w:sz w:val="22"/>
          <w:szCs w:val="22"/>
        </w:rPr>
        <w:t>e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produkt</w:t>
      </w:r>
      <w:r w:rsidR="00293BDD" w:rsidRPr="002C2793">
        <w:rPr>
          <w:rFonts w:asciiTheme="minorHAnsi" w:hAnsiTheme="minorHAnsi" w:cstheme="minorHAnsi"/>
          <w:sz w:val="22"/>
          <w:szCs w:val="22"/>
        </w:rPr>
        <w:t>y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wysokiej jakości. To właśnie te rynki są motorem napędowym i przyczyniają się do rozwoju </w:t>
      </w:r>
      <w:r w:rsidR="00293BDD" w:rsidRPr="002C2793">
        <w:rPr>
          <w:rFonts w:asciiTheme="minorHAnsi" w:hAnsiTheme="minorHAnsi" w:cstheme="minorHAnsi"/>
          <w:sz w:val="22"/>
          <w:szCs w:val="22"/>
        </w:rPr>
        <w:t>targów DREMA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. </w:t>
      </w:r>
      <w:r w:rsidR="00293BDD" w:rsidRPr="002C2793">
        <w:rPr>
          <w:rFonts w:asciiTheme="minorHAnsi" w:hAnsiTheme="minorHAnsi" w:cstheme="minorHAnsi"/>
          <w:sz w:val="22"/>
          <w:szCs w:val="22"/>
        </w:rPr>
        <w:t>Klienci zagraniczni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narzucają nam swoje wymagania, ale również pokazują techniczne rozwiązania i </w:t>
      </w:r>
      <w:r w:rsidR="00293BDD" w:rsidRPr="002C2793">
        <w:rPr>
          <w:rFonts w:asciiTheme="minorHAnsi" w:hAnsiTheme="minorHAnsi" w:cstheme="minorHAnsi"/>
          <w:sz w:val="22"/>
          <w:szCs w:val="22"/>
        </w:rPr>
        <w:t>tym samym inspirują do rozwoju</w:t>
      </w:r>
      <w:r w:rsidR="002C2793" w:rsidRPr="002C2793">
        <w:rPr>
          <w:rFonts w:asciiTheme="minorHAnsi" w:hAnsiTheme="minorHAnsi" w:cstheme="minorHAnsi"/>
          <w:sz w:val="22"/>
          <w:szCs w:val="22"/>
        </w:rPr>
        <w:t xml:space="preserve"> i inwestycji w innowacje. </w:t>
      </w:r>
      <w:r w:rsidR="002C2793" w:rsidRPr="002C2793">
        <w:rPr>
          <w:rFonts w:asciiTheme="minorHAnsi" w:hAnsiTheme="minorHAnsi" w:cstheme="minorHAnsi"/>
          <w:sz w:val="22"/>
          <w:szCs w:val="22"/>
          <w:lang w:val="de-DE"/>
        </w:rPr>
        <w:t>Dzisiaj polscy przedsiębiorcy oferują kompleksowe rozwiązania obejmujące procesy technologiczne, poczynając od technologii przetarcia drewna do zaawansowanych rozwiązań dla przemysłu meblarskiego. Rodzime firmy</w:t>
      </w:r>
      <w:r w:rsidR="002C2793" w:rsidRPr="002C2793">
        <w:rPr>
          <w:rFonts w:asciiTheme="minorHAnsi" w:hAnsiTheme="minorHAnsi" w:cstheme="minorHAnsi"/>
          <w:sz w:val="22"/>
          <w:szCs w:val="22"/>
        </w:rPr>
        <w:t xml:space="preserve"> mają się czym chwalić – wiele innowacyjnych produktów czy rozwiązań w niczym nie ustępuje zagranicznym technologiom</w:t>
      </w:r>
      <w:r w:rsidR="002C2793" w:rsidRPr="002C2793">
        <w:rPr>
          <w:rFonts w:asciiTheme="minorHAnsi" w:hAnsiTheme="minorHAnsi" w:cstheme="minorHAnsi"/>
          <w:sz w:val="22"/>
          <w:szCs w:val="22"/>
          <w:lang w:val="de-DE"/>
        </w:rPr>
        <w:t xml:space="preserve">, a wysoka jakość wykonania, nowoczesne materiały i korzystniejsza cena </w:t>
      </w:r>
      <w:r w:rsidR="002C2793" w:rsidRPr="002C2793">
        <w:rPr>
          <w:rFonts w:asciiTheme="minorHAnsi" w:hAnsiTheme="minorHAnsi" w:cstheme="minorHAnsi"/>
          <w:sz w:val="22"/>
          <w:szCs w:val="22"/>
        </w:rPr>
        <w:t>pozwalają na skuteczne konkurowanie z dużymi graczami na globalnym rynku. A s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koro polscy producenci </w:t>
      </w:r>
      <w:r w:rsidR="002C2793" w:rsidRPr="002C2793">
        <w:rPr>
          <w:rFonts w:asciiTheme="minorHAnsi" w:hAnsiTheme="minorHAnsi" w:cstheme="minorHAnsi"/>
          <w:sz w:val="22"/>
          <w:szCs w:val="22"/>
        </w:rPr>
        <w:t>chcą się rozwijać i zaspokajać</w:t>
      </w:r>
      <w:r w:rsidR="00873022" w:rsidRPr="002C2793">
        <w:rPr>
          <w:rFonts w:asciiTheme="minorHAnsi" w:hAnsiTheme="minorHAnsi" w:cstheme="minorHAnsi"/>
          <w:sz w:val="22"/>
          <w:szCs w:val="22"/>
        </w:rPr>
        <w:t xml:space="preserve"> wymagające rynki europejskie, to </w:t>
      </w:r>
      <w:r w:rsidR="002C2793" w:rsidRPr="002C2793">
        <w:rPr>
          <w:rFonts w:asciiTheme="minorHAnsi" w:hAnsiTheme="minorHAnsi" w:cstheme="minorHAnsi"/>
          <w:sz w:val="22"/>
          <w:szCs w:val="22"/>
        </w:rPr>
        <w:t>tym bardziej chcemy im, jako Grupa MTP</w:t>
      </w:r>
      <w:r w:rsidR="002C2793">
        <w:rPr>
          <w:rFonts w:asciiTheme="minorHAnsi" w:hAnsiTheme="minorHAnsi" w:cstheme="minorHAnsi"/>
          <w:sz w:val="22"/>
          <w:szCs w:val="22"/>
        </w:rPr>
        <w:t>,</w:t>
      </w:r>
      <w:r w:rsidR="002C2793" w:rsidRPr="002C2793">
        <w:rPr>
          <w:rFonts w:asciiTheme="minorHAnsi" w:hAnsiTheme="minorHAnsi" w:cstheme="minorHAnsi"/>
          <w:sz w:val="22"/>
          <w:szCs w:val="22"/>
        </w:rPr>
        <w:t xml:space="preserve"> dawać taką możliwość.</w:t>
      </w:r>
    </w:p>
    <w:p w:rsidR="004A297E" w:rsidRDefault="004A297E" w:rsidP="00CE79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297E" w:rsidRPr="004A297E" w:rsidRDefault="004A297E" w:rsidP="004A297E">
      <w:pPr>
        <w:rPr>
          <w:rFonts w:asciiTheme="minorHAnsi" w:hAnsiTheme="minorHAnsi" w:cstheme="minorHAnsi"/>
          <w:sz w:val="22"/>
          <w:szCs w:val="22"/>
        </w:rPr>
      </w:pPr>
      <w:r w:rsidRPr="004A297E">
        <w:rPr>
          <w:rFonts w:asciiTheme="minorHAnsi" w:hAnsiTheme="minorHAnsi" w:cstheme="minorHAnsi"/>
          <w:sz w:val="22"/>
          <w:szCs w:val="22"/>
        </w:rPr>
        <w:t xml:space="preserve">Więcej na </w:t>
      </w:r>
      <w:hyperlink r:id="rId7" w:history="1">
        <w:r w:rsidRPr="00A12C7B">
          <w:rPr>
            <w:rStyle w:val="Hipercze"/>
            <w:rFonts w:asciiTheme="minorHAnsi" w:hAnsiTheme="minorHAnsi" w:cstheme="minorHAnsi"/>
            <w:sz w:val="22"/>
            <w:szCs w:val="22"/>
          </w:rPr>
          <w:t>www.drema.pl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2F39" w:rsidRPr="0058033B" w:rsidRDefault="0058033B" w:rsidP="00CE79E0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8033B">
        <w:rPr>
          <w:rFonts w:asciiTheme="minorHAnsi" w:eastAsia="Times New Roman" w:hAnsiTheme="minorHAnsi" w:cstheme="minorHAnsi"/>
          <w:b/>
          <w:sz w:val="22"/>
          <w:szCs w:val="22"/>
        </w:rPr>
        <w:t xml:space="preserve">DREMA Międzynarodowe Targi Maszyn, Narzędzi i Komponentów Dla Przemysłu Drzewnego i Meblarskiego odbędą się w Poznaniu w dniach 15-18 września 2020. </w:t>
      </w:r>
    </w:p>
    <w:p w:rsidR="0058033B" w:rsidRDefault="0058033B" w:rsidP="00CE79E0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D25EB" w:rsidRPr="00901306" w:rsidRDefault="008D25EB" w:rsidP="008D25EB">
      <w:pPr>
        <w:pStyle w:val="Domylne"/>
        <w:jc w:val="right"/>
        <w:rPr>
          <w:rFonts w:asciiTheme="minorHAnsi" w:hAnsiTheme="minorHAnsi" w:cstheme="minorHAnsi"/>
          <w:b/>
          <w:color w:val="E36C0A" w:themeColor="accent6" w:themeShade="BF"/>
        </w:rPr>
      </w:pPr>
      <w:r w:rsidRPr="00901306">
        <w:rPr>
          <w:rFonts w:asciiTheme="minorHAnsi" w:hAnsiTheme="minorHAnsi" w:cstheme="minorHAnsi"/>
          <w:b/>
          <w:color w:val="E36C0A" w:themeColor="accent6" w:themeShade="BF"/>
        </w:rPr>
        <w:t>| Kontakt dla mediów:</w:t>
      </w:r>
    </w:p>
    <w:p w:rsidR="008D25EB" w:rsidRPr="00901306" w:rsidRDefault="008D25EB" w:rsidP="008D25EB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Aleksandra Janyga</w:t>
      </w:r>
    </w:p>
    <w:p w:rsidR="008D25EB" w:rsidRPr="00901306" w:rsidRDefault="008D25EB" w:rsidP="008D25EB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+48 61 869 2376</w:t>
      </w:r>
    </w:p>
    <w:p w:rsidR="008D25EB" w:rsidRPr="00901306" w:rsidRDefault="008D25EB" w:rsidP="008D25EB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kom. +48 693 028 109</w:t>
      </w:r>
    </w:p>
    <w:p w:rsidR="008D25EB" w:rsidRPr="008D25EB" w:rsidRDefault="006122D6" w:rsidP="008D25EB">
      <w:pPr>
        <w:pStyle w:val="Bezodstpw"/>
        <w:jc w:val="right"/>
        <w:rPr>
          <w:rFonts w:cstheme="minorHAnsi"/>
        </w:rPr>
      </w:pPr>
      <w:hyperlink r:id="rId8" w:history="1">
        <w:r w:rsidR="008D25EB" w:rsidRPr="00901306">
          <w:rPr>
            <w:rStyle w:val="Hipercze"/>
            <w:rFonts w:cstheme="minorHAnsi"/>
          </w:rPr>
          <w:t>aleksandra.janyga@grupamtp.pl</w:t>
        </w:r>
      </w:hyperlink>
      <w:r w:rsidR="008D25EB" w:rsidRPr="00EF099F">
        <w:rPr>
          <w:rFonts w:cstheme="minorHAnsi"/>
          <w:b/>
          <w:i/>
        </w:rPr>
        <w:t xml:space="preserve"> </w:t>
      </w:r>
    </w:p>
    <w:sectPr w:rsidR="008D25EB" w:rsidRPr="008D25EB" w:rsidSect="002F024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9E2"/>
    <w:multiLevelType w:val="hybridMultilevel"/>
    <w:tmpl w:val="56EA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7"/>
    <w:rsid w:val="000267B5"/>
    <w:rsid w:val="0014168C"/>
    <w:rsid w:val="00182AA2"/>
    <w:rsid w:val="001D1317"/>
    <w:rsid w:val="00293BDD"/>
    <w:rsid w:val="002C2793"/>
    <w:rsid w:val="002F0243"/>
    <w:rsid w:val="003E3C4C"/>
    <w:rsid w:val="004A297E"/>
    <w:rsid w:val="00555C4F"/>
    <w:rsid w:val="0058033B"/>
    <w:rsid w:val="006122D6"/>
    <w:rsid w:val="00713DA1"/>
    <w:rsid w:val="007C126F"/>
    <w:rsid w:val="00873022"/>
    <w:rsid w:val="008D25EB"/>
    <w:rsid w:val="00AD3017"/>
    <w:rsid w:val="00AD7E73"/>
    <w:rsid w:val="00AE0779"/>
    <w:rsid w:val="00BC3927"/>
    <w:rsid w:val="00BE2F39"/>
    <w:rsid w:val="00CE79E0"/>
    <w:rsid w:val="00F308D6"/>
    <w:rsid w:val="00FA0FDD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5C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DA1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713DA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55C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79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182AA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97E"/>
    <w:rPr>
      <w:color w:val="0000FF"/>
      <w:u w:val="single"/>
    </w:rPr>
  </w:style>
  <w:style w:type="paragraph" w:styleId="Bezodstpw">
    <w:name w:val="No Spacing"/>
    <w:uiPriority w:val="1"/>
    <w:qFormat/>
    <w:rsid w:val="008D25EB"/>
    <w:pPr>
      <w:spacing w:after="0" w:line="240" w:lineRule="auto"/>
    </w:pPr>
  </w:style>
  <w:style w:type="paragraph" w:customStyle="1" w:styleId="Domylne">
    <w:name w:val="Domyślne"/>
    <w:rsid w:val="008D2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D25EB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5E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5C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DA1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713DA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55C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79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182AA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97E"/>
    <w:rPr>
      <w:color w:val="0000FF"/>
      <w:u w:val="single"/>
    </w:rPr>
  </w:style>
  <w:style w:type="paragraph" w:styleId="Bezodstpw">
    <w:name w:val="No Spacing"/>
    <w:uiPriority w:val="1"/>
    <w:qFormat/>
    <w:rsid w:val="008D25EB"/>
    <w:pPr>
      <w:spacing w:after="0" w:line="240" w:lineRule="auto"/>
    </w:pPr>
  </w:style>
  <w:style w:type="paragraph" w:customStyle="1" w:styleId="Domylne">
    <w:name w:val="Domyślne"/>
    <w:rsid w:val="008D25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D25EB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5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janyga@grupamt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ema.pl/pl/?utm_source=informacja_prasowa_grudzien&amp;utm_medium=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11</cp:revision>
  <dcterms:created xsi:type="dcterms:W3CDTF">2019-11-20T10:32:00Z</dcterms:created>
  <dcterms:modified xsi:type="dcterms:W3CDTF">2019-11-27T10:07:00Z</dcterms:modified>
</cp:coreProperties>
</file>